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8A" w:rsidRPr="0077466C" w:rsidRDefault="0015408A" w:rsidP="0015408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5408A" w:rsidRPr="0077466C" w:rsidRDefault="0015408A" w:rsidP="0015408A">
      <w:pPr>
        <w:spacing w:after="0" w:line="240" w:lineRule="auto"/>
        <w:rPr>
          <w:rFonts w:ascii="Calibri" w:eastAsia="Calibri" w:hAnsi="Calibri" w:cs="Times New Roman"/>
        </w:rPr>
      </w:pPr>
    </w:p>
    <w:p w:rsidR="0015408A" w:rsidRPr="0077466C" w:rsidRDefault="0015408A" w:rsidP="0015408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15408A" w:rsidRPr="0077466C" w:rsidRDefault="0015408A" w:rsidP="001540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08A" w:rsidRDefault="00D57984" w:rsidP="00F15A5B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Услуга по осуществлению кадастровых работ:</w:t>
      </w:r>
      <w:r w:rsidR="002243C7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залог экономии сил и финансов</w:t>
      </w:r>
    </w:p>
    <w:p w:rsidR="002243C7" w:rsidRDefault="002243C7" w:rsidP="0015408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20E" w:rsidRDefault="0051420E" w:rsidP="002243C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Современный темп жизни требует </w:t>
      </w:r>
      <w:r w:rsidR="001C2CEB">
        <w:rPr>
          <w:rFonts w:ascii="Times New Roman" w:eastAsia="Calibri" w:hAnsi="Times New Roman" w:cs="Times New Roman"/>
          <w:b/>
          <w:sz w:val="28"/>
          <w:szCs w:val="28"/>
        </w:rPr>
        <w:t xml:space="preserve">стремительного и вместе с тем качественного решения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поставленных задач</w:t>
      </w:r>
      <w:r w:rsidR="003718F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47568">
        <w:rPr>
          <w:rFonts w:ascii="Times New Roman" w:hAnsi="Times New Roman" w:cs="Times New Roman"/>
          <w:b/>
          <w:sz w:val="28"/>
        </w:rPr>
        <w:t>Р</w:t>
      </w:r>
      <w:r w:rsidR="00447568" w:rsidRPr="0051420E">
        <w:rPr>
          <w:rFonts w:ascii="Times New Roman" w:hAnsi="Times New Roman" w:cs="Times New Roman"/>
          <w:b/>
          <w:sz w:val="28"/>
        </w:rPr>
        <w:t>яд кадастровых работ</w:t>
      </w:r>
      <w:r w:rsidR="00447568">
        <w:rPr>
          <w:rFonts w:ascii="Times New Roman" w:hAnsi="Times New Roman" w:cs="Times New Roman"/>
          <w:b/>
          <w:sz w:val="28"/>
        </w:rPr>
        <w:t xml:space="preserve">, которые </w:t>
      </w:r>
      <w:r w:rsidR="00447568" w:rsidDel="00447568">
        <w:rPr>
          <w:rFonts w:ascii="Times New Roman" w:hAnsi="Times New Roman" w:cs="Times New Roman"/>
          <w:b/>
          <w:sz w:val="28"/>
        </w:rPr>
        <w:t>осуществляет</w:t>
      </w:r>
      <w:r w:rsidR="00407292">
        <w:rPr>
          <w:rFonts w:ascii="Times New Roman" w:hAnsi="Times New Roman" w:cs="Times New Roman"/>
          <w:b/>
          <w:sz w:val="28"/>
        </w:rPr>
        <w:t xml:space="preserve">  </w:t>
      </w:r>
      <w:r w:rsidR="00447568">
        <w:rPr>
          <w:rFonts w:ascii="Times New Roman" w:hAnsi="Times New Roman" w:cs="Times New Roman"/>
          <w:b/>
          <w:sz w:val="28"/>
        </w:rPr>
        <w:t>Кадастровая палата по Краснодарскому краю</w:t>
      </w:r>
      <w:r w:rsidRPr="0051420E">
        <w:rPr>
          <w:rFonts w:ascii="Times New Roman" w:hAnsi="Times New Roman" w:cs="Times New Roman"/>
          <w:b/>
          <w:sz w:val="28"/>
        </w:rPr>
        <w:t>, можно заказать</w:t>
      </w:r>
      <w:r w:rsidR="00407292">
        <w:rPr>
          <w:rFonts w:ascii="Times New Roman" w:hAnsi="Times New Roman" w:cs="Times New Roman"/>
          <w:b/>
          <w:sz w:val="28"/>
        </w:rPr>
        <w:t xml:space="preserve"> </w:t>
      </w:r>
      <w:r w:rsidR="005F38E9">
        <w:rPr>
          <w:rFonts w:ascii="Times New Roman" w:hAnsi="Times New Roman" w:cs="Times New Roman"/>
          <w:b/>
          <w:sz w:val="28"/>
        </w:rPr>
        <w:t>на официальном</w:t>
      </w:r>
      <w:r w:rsidR="00407292">
        <w:rPr>
          <w:rFonts w:ascii="Times New Roman" w:hAnsi="Times New Roman" w:cs="Times New Roman"/>
          <w:b/>
          <w:sz w:val="28"/>
        </w:rPr>
        <w:t xml:space="preserve"> </w:t>
      </w:r>
      <w:hyperlink r:id="rId8" w:history="1">
        <w:r w:rsidRPr="00AC2887">
          <w:rPr>
            <w:rStyle w:val="a5"/>
            <w:rFonts w:ascii="Times New Roman" w:hAnsi="Times New Roman" w:cs="Times New Roman"/>
            <w:b/>
            <w:sz w:val="28"/>
          </w:rPr>
          <w:t>сайте</w:t>
        </w:r>
      </w:hyperlink>
      <w:r w:rsidR="00447568" w:rsidRPr="00AC2887">
        <w:rPr>
          <w:rFonts w:ascii="Times New Roman" w:hAnsi="Times New Roman" w:cs="Times New Roman"/>
          <w:b/>
          <w:sz w:val="28"/>
        </w:rPr>
        <w:t xml:space="preserve"> учреждения</w:t>
      </w:r>
      <w:r w:rsidR="00447568">
        <w:rPr>
          <w:rFonts w:ascii="Times New Roman" w:hAnsi="Times New Roman" w:cs="Times New Roman"/>
          <w:b/>
          <w:sz w:val="28"/>
        </w:rPr>
        <w:t>.</w:t>
      </w:r>
      <w:r w:rsidR="00407292">
        <w:rPr>
          <w:rFonts w:ascii="Times New Roman" w:hAnsi="Times New Roman" w:cs="Times New Roman"/>
          <w:b/>
          <w:sz w:val="28"/>
        </w:rPr>
        <w:t xml:space="preserve"> </w:t>
      </w:r>
      <w:r w:rsidRPr="0051420E">
        <w:rPr>
          <w:rFonts w:ascii="Times New Roman" w:hAnsi="Times New Roman" w:cs="Times New Roman"/>
          <w:b/>
          <w:sz w:val="28"/>
        </w:rPr>
        <w:t xml:space="preserve">Эксперты </w:t>
      </w:r>
      <w:hyperlink r:id="rId9" w:history="1">
        <w:r w:rsidRPr="00AC2887">
          <w:rPr>
            <w:rStyle w:val="a5"/>
            <w:rFonts w:ascii="Times New Roman" w:hAnsi="Times New Roman" w:cs="Times New Roman"/>
            <w:b/>
            <w:sz w:val="28"/>
          </w:rPr>
          <w:t>Кадастровой палаты</w:t>
        </w:r>
      </w:hyperlink>
      <w:r w:rsidR="00407292">
        <w:t xml:space="preserve"> </w:t>
      </w:r>
      <w:r w:rsidR="00447568">
        <w:rPr>
          <w:rFonts w:ascii="Times New Roman" w:hAnsi="Times New Roman" w:cs="Times New Roman"/>
          <w:b/>
          <w:sz w:val="28"/>
        </w:rPr>
        <w:t>рассказывают</w:t>
      </w:r>
      <w:r w:rsidR="00407292">
        <w:rPr>
          <w:rFonts w:ascii="Times New Roman" w:hAnsi="Times New Roman" w:cs="Times New Roman"/>
          <w:b/>
          <w:sz w:val="28"/>
        </w:rPr>
        <w:t xml:space="preserve"> </w:t>
      </w:r>
      <w:r w:rsidRPr="0051420E">
        <w:rPr>
          <w:rFonts w:ascii="Times New Roman" w:hAnsi="Times New Roman" w:cs="Times New Roman"/>
          <w:b/>
          <w:sz w:val="28"/>
        </w:rPr>
        <w:t xml:space="preserve">о </w:t>
      </w:r>
      <w:r w:rsidR="004C5A54">
        <w:rPr>
          <w:rFonts w:ascii="Times New Roman" w:hAnsi="Times New Roman" w:cs="Times New Roman"/>
          <w:b/>
          <w:sz w:val="28"/>
        </w:rPr>
        <w:t>возможностях</w:t>
      </w:r>
      <w:r w:rsidR="00447568">
        <w:rPr>
          <w:rFonts w:ascii="Times New Roman" w:hAnsi="Times New Roman" w:cs="Times New Roman"/>
          <w:b/>
          <w:sz w:val="28"/>
        </w:rPr>
        <w:t xml:space="preserve"> и </w:t>
      </w:r>
      <w:r w:rsidR="00046ED9">
        <w:rPr>
          <w:rFonts w:ascii="Times New Roman" w:hAnsi="Times New Roman" w:cs="Times New Roman"/>
          <w:b/>
          <w:sz w:val="28"/>
        </w:rPr>
        <w:t>механизме</w:t>
      </w:r>
      <w:r w:rsidR="00447568">
        <w:rPr>
          <w:rFonts w:ascii="Times New Roman" w:hAnsi="Times New Roman" w:cs="Times New Roman"/>
          <w:b/>
          <w:sz w:val="28"/>
        </w:rPr>
        <w:t xml:space="preserve"> оказания</w:t>
      </w:r>
      <w:r w:rsidR="000E49ED">
        <w:rPr>
          <w:rFonts w:ascii="Times New Roman" w:hAnsi="Times New Roman" w:cs="Times New Roman"/>
          <w:b/>
          <w:sz w:val="28"/>
        </w:rPr>
        <w:t>данно</w:t>
      </w:r>
      <w:r w:rsidR="00046ED9">
        <w:rPr>
          <w:rFonts w:ascii="Times New Roman" w:hAnsi="Times New Roman" w:cs="Times New Roman"/>
          <w:b/>
          <w:sz w:val="28"/>
        </w:rPr>
        <w:t xml:space="preserve">й </w:t>
      </w:r>
      <w:r w:rsidR="000E49ED">
        <w:rPr>
          <w:rFonts w:ascii="Times New Roman" w:hAnsi="Times New Roman" w:cs="Times New Roman"/>
          <w:b/>
          <w:sz w:val="28"/>
        </w:rPr>
        <w:t>услуги.</w:t>
      </w:r>
    </w:p>
    <w:p w:rsidR="00186C0B" w:rsidRPr="00186C0B" w:rsidRDefault="00750BFA" w:rsidP="002243C7">
      <w:pPr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Нередко </w:t>
      </w:r>
      <w:r w:rsidR="00186C0B" w:rsidRPr="00186C0B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владельцы земли откладывают осуществление проведения кадастровых работ</w:t>
      </w:r>
      <w:r w:rsidR="008269A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</w:t>
      </w:r>
      <w:r w:rsidR="007A6C48">
        <w:rPr>
          <w:rFonts w:ascii="Times New Roman" w:eastAsia="Times New Roman" w:hAnsi="Times New Roman" w:cs="Times New Roman"/>
          <w:color w:val="000000"/>
          <w:sz w:val="28"/>
          <w:szCs w:val="24"/>
        </w:rPr>
        <w:t>з-за ее</w:t>
      </w:r>
      <w:r w:rsidR="008269A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кажущейся сложности. О</w:t>
      </w:r>
      <w:r w:rsidR="00186C0B" w:rsidRPr="00186C0B">
        <w:rPr>
          <w:rFonts w:ascii="Times New Roman" w:eastAsia="Times New Roman" w:hAnsi="Times New Roman" w:cs="Times New Roman"/>
          <w:color w:val="000000"/>
          <w:sz w:val="28"/>
          <w:szCs w:val="24"/>
        </w:rPr>
        <w:t>днако,</w:t>
      </w:r>
      <w:r w:rsidR="00654DD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грамотное выполнение</w:t>
      </w:r>
      <w:r w:rsidR="002B6D2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таких работ</w:t>
      </w:r>
      <w:r w:rsidR="00654DD5">
        <w:rPr>
          <w:rFonts w:ascii="Times New Roman" w:eastAsia="Times New Roman" w:hAnsi="Times New Roman" w:cs="Times New Roman"/>
          <w:color w:val="000000"/>
          <w:sz w:val="28"/>
          <w:szCs w:val="24"/>
        </w:rPr>
        <w:t>, напротив, может</w:t>
      </w:r>
      <w:r w:rsidR="00186C0B" w:rsidRPr="00186C0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помочь собственнику в будущем значительно сэкономить свои </w:t>
      </w:r>
      <w:r w:rsidR="008269A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силы, время </w:t>
      </w:r>
      <w:r w:rsidR="00186C0B" w:rsidRPr="00186C0B">
        <w:rPr>
          <w:rFonts w:ascii="Times New Roman" w:eastAsia="Times New Roman" w:hAnsi="Times New Roman" w:cs="Times New Roman"/>
          <w:color w:val="000000"/>
          <w:sz w:val="28"/>
          <w:szCs w:val="24"/>
        </w:rPr>
        <w:t>и финансы.</w:t>
      </w:r>
    </w:p>
    <w:p w:rsidR="00370413" w:rsidRPr="00400444" w:rsidRDefault="00CB05CE" w:rsidP="002243C7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Многолетний опыт</w:t>
      </w:r>
      <w:r w:rsidR="00370413">
        <w:rPr>
          <w:rFonts w:ascii="Times New Roman" w:eastAsia="Calibri" w:hAnsi="Times New Roman" w:cs="Times New Roman"/>
          <w:sz w:val="28"/>
          <w:szCs w:val="28"/>
        </w:rPr>
        <w:t xml:space="preserve"> проведения работ,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напрямую связанных с кадастровой деятельностью, </w:t>
      </w:r>
      <w:r w:rsidR="00370413">
        <w:rPr>
          <w:rFonts w:ascii="Times New Roman" w:eastAsia="Calibri" w:hAnsi="Times New Roman" w:cs="Times New Roman"/>
          <w:sz w:val="28"/>
          <w:szCs w:val="28"/>
        </w:rPr>
        <w:t xml:space="preserve">несколько тысяч успешно исполненных договоров, в том числе с крупными заказчиками - государственными компаниями и корпорациями, различными министерствами и ведомствами,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позволяют качественно, с применением глубоких знаний </w:t>
      </w:r>
      <w:r w:rsidR="00D658DA">
        <w:rPr>
          <w:rFonts w:ascii="Times New Roman" w:eastAsia="Calibri" w:hAnsi="Times New Roman" w:cs="Times New Roman"/>
          <w:sz w:val="28"/>
          <w:szCs w:val="28"/>
        </w:rPr>
        <w:t>специалистов и в короткие сроки</w:t>
      </w:r>
      <w:r w:rsidR="00987676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>
        <w:rPr>
          <w:rFonts w:ascii="Times New Roman" w:eastAsia="Calibri" w:hAnsi="Times New Roman" w:cs="Times New Roman"/>
          <w:sz w:val="28"/>
          <w:szCs w:val="28"/>
        </w:rPr>
        <w:t>осуществлять</w:t>
      </w:r>
      <w:r w:rsidR="000530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3A16" w:rsidRDefault="00FE4460" w:rsidP="002243C7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Услуга</w:t>
      </w:r>
      <w:r w:rsidR="00984C05">
        <w:rPr>
          <w:rFonts w:ascii="Times New Roman" w:eastAsia="Calibri" w:hAnsi="Times New Roman" w:cs="Times New Roman"/>
          <w:sz w:val="28"/>
          <w:szCs w:val="28"/>
        </w:rPr>
        <w:t xml:space="preserve"> подразумевает</w:t>
      </w:r>
      <w:r w:rsidR="00407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496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Calibri" w:hAnsi="Times New Roman" w:cs="Times New Roman"/>
          <w:sz w:val="28"/>
          <w:szCs w:val="28"/>
        </w:rPr>
        <w:t>разнообразных кадастровых работ</w:t>
      </w:r>
      <w:r w:rsidR="00813A16">
        <w:rPr>
          <w:rFonts w:ascii="Times New Roman" w:eastAsia="Calibri" w:hAnsi="Times New Roman" w:cs="Times New Roman"/>
          <w:sz w:val="28"/>
          <w:szCs w:val="28"/>
        </w:rPr>
        <w:t xml:space="preserve"> с объектами недвижимости, которые:</w:t>
      </w:r>
    </w:p>
    <w:p w:rsidR="00FE4460" w:rsidRPr="00813A16" w:rsidRDefault="001E6612" w:rsidP="002243C7">
      <w:pPr>
        <w:pStyle w:val="a6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813A16">
        <w:rPr>
          <w:rFonts w:ascii="Times New Roman" w:eastAsia="Calibri" w:hAnsi="Times New Roman" w:cs="Times New Roman"/>
          <w:bCs/>
          <w:sz w:val="28"/>
          <w:szCs w:val="28"/>
        </w:rPr>
        <w:t xml:space="preserve">аходятся </w:t>
      </w:r>
      <w:r w:rsidR="00FE4460" w:rsidRPr="00813A16">
        <w:rPr>
          <w:rFonts w:ascii="Times New Roman" w:eastAsia="Calibri" w:hAnsi="Times New Roman" w:cs="Times New Roman"/>
          <w:bCs/>
          <w:sz w:val="28"/>
          <w:szCs w:val="28"/>
        </w:rPr>
        <w:t>в государственной и муниципальной собственности;</w:t>
      </w:r>
    </w:p>
    <w:p w:rsidR="00781DE6" w:rsidRPr="00FE4460" w:rsidRDefault="001E6612" w:rsidP="002243C7">
      <w:pPr>
        <w:pStyle w:val="a6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813A16">
        <w:rPr>
          <w:rFonts w:ascii="Times New Roman" w:eastAsia="Calibri" w:hAnsi="Times New Roman" w:cs="Times New Roman"/>
          <w:bCs/>
          <w:sz w:val="28"/>
          <w:szCs w:val="28"/>
        </w:rPr>
        <w:t xml:space="preserve">еобходимы </w:t>
      </w:r>
      <w:r w:rsidR="00781DE6" w:rsidRPr="00FE4460">
        <w:rPr>
          <w:rFonts w:ascii="Times New Roman" w:eastAsia="Calibri" w:hAnsi="Times New Roman" w:cs="Times New Roman"/>
          <w:bCs/>
          <w:sz w:val="28"/>
          <w:szCs w:val="28"/>
        </w:rPr>
        <w:t xml:space="preserve">для обороны и безопасности, оборонного производства, производства ядовитых веществ, федеральных энергетических систем, использования атомной энергии, </w:t>
      </w:r>
      <w:r w:rsidR="002243C7">
        <w:rPr>
          <w:rFonts w:ascii="Times New Roman" w:eastAsia="Calibri" w:hAnsi="Times New Roman" w:cs="Times New Roman"/>
          <w:bCs/>
          <w:sz w:val="28"/>
          <w:szCs w:val="28"/>
        </w:rPr>
        <w:t>а также федеральных транспорта,</w:t>
      </w:r>
      <w:r w:rsidR="002243C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781DE6" w:rsidRPr="00FE4460">
        <w:rPr>
          <w:rFonts w:ascii="Times New Roman" w:eastAsia="Calibri" w:hAnsi="Times New Roman" w:cs="Times New Roman"/>
          <w:bCs/>
          <w:sz w:val="28"/>
          <w:szCs w:val="28"/>
        </w:rPr>
        <w:t>путей сообщения</w:t>
      </w:r>
      <w:r w:rsidR="00FE4460">
        <w:rPr>
          <w:rFonts w:ascii="Times New Roman" w:eastAsia="Calibri" w:hAnsi="Times New Roman" w:cs="Times New Roman"/>
          <w:bCs/>
          <w:sz w:val="28"/>
          <w:szCs w:val="28"/>
        </w:rPr>
        <w:t xml:space="preserve"> и др.</w:t>
      </w:r>
      <w:r w:rsidR="00781DE6" w:rsidRPr="00FE446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81DE6" w:rsidRPr="00781DE6" w:rsidRDefault="001E6612" w:rsidP="002243C7">
      <w:pPr>
        <w:pStyle w:val="a6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я</w:t>
      </w:r>
      <w:r w:rsidR="00813A16">
        <w:rPr>
          <w:rFonts w:ascii="Times New Roman" w:hAnsi="Times New Roman" w:cs="Times New Roman"/>
          <w:sz w:val="28"/>
        </w:rPr>
        <w:t xml:space="preserve">вляются </w:t>
      </w:r>
      <w:r w:rsidR="00781DE6" w:rsidRPr="003B2D56">
        <w:rPr>
          <w:rFonts w:ascii="Times New Roman" w:hAnsi="Times New Roman" w:cs="Times New Roman"/>
          <w:sz w:val="28"/>
        </w:rPr>
        <w:t>и</w:t>
      </w:r>
      <w:r w:rsidR="00813A16">
        <w:rPr>
          <w:rFonts w:ascii="Times New Roman" w:hAnsi="Times New Roman" w:cs="Times New Roman"/>
          <w:sz w:val="28"/>
        </w:rPr>
        <w:t xml:space="preserve">нститутом </w:t>
      </w:r>
      <w:r w:rsidR="00781DE6" w:rsidRPr="003B2D56">
        <w:rPr>
          <w:rFonts w:ascii="Times New Roman" w:hAnsi="Times New Roman" w:cs="Times New Roman"/>
          <w:sz w:val="28"/>
        </w:rPr>
        <w:t xml:space="preserve">развития в жилищной сфере, указанного в Федеральном законе от 13.07.2015 </w:t>
      </w:r>
      <w:hyperlink r:id="rId10" w:history="1">
        <w:r w:rsidR="00781DE6" w:rsidRPr="003B2D56">
          <w:rPr>
            <w:rStyle w:val="a5"/>
            <w:rFonts w:ascii="Times New Roman" w:hAnsi="Times New Roman" w:cs="Times New Roman"/>
            <w:sz w:val="28"/>
          </w:rPr>
          <w:t>№ 225-ФЗ</w:t>
        </w:r>
      </w:hyperlink>
      <w:r w:rsidR="00A54F1B">
        <w:rPr>
          <w:rFonts w:ascii="Times New Roman" w:hAnsi="Times New Roman" w:cs="Times New Roman"/>
          <w:sz w:val="28"/>
        </w:rPr>
        <w:t>.</w:t>
      </w:r>
    </w:p>
    <w:p w:rsidR="00C5354C" w:rsidRDefault="00C5354C" w:rsidP="002243C7">
      <w:pPr>
        <w:spacing w:after="12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2F12B1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Сайт </w:t>
      </w:r>
      <w:r w:rsidR="006D079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Кадастровой палаты </w:t>
      </w:r>
      <w:r w:rsidR="002F12B1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дает возможность в один клик </w:t>
      </w:r>
      <w:r w:rsidR="003F0732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заказать </w:t>
      </w:r>
      <w:r w:rsidR="002F12B1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нужные кадастровые работы. Для этого </w:t>
      </w:r>
      <w:r w:rsidR="003F0732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>необходимо указать регион</w:t>
      </w:r>
      <w:r w:rsidR="002F12B1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что позволит заявителю </w:t>
      </w:r>
      <w:r w:rsidR="003F0732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напрямую отправить письмо на электронную почту </w:t>
      </w:r>
      <w:r w:rsidR="00192F2A">
        <w:rPr>
          <w:rFonts w:ascii="Times New Roman" w:eastAsia="Calibri" w:hAnsi="Times New Roman" w:cs="Times New Roman"/>
          <w:bCs/>
          <w:i/>
          <w:sz w:val="28"/>
          <w:szCs w:val="28"/>
        </w:rPr>
        <w:t>Ф</w:t>
      </w:r>
      <w:r w:rsidR="005F38E9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илиала </w:t>
      </w:r>
      <w:r w:rsidR="003F0732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 указанием </w:t>
      </w:r>
      <w:r w:rsidR="006476B8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конкретного </w:t>
      </w:r>
      <w:r w:rsidR="002F12B1"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>запроса</w:t>
      </w:r>
      <w:r w:rsidRPr="00C5354C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243C7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4072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отмечает</w:t>
      </w:r>
      <w:r w:rsidR="00407292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2243C7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директора Кадастровой палаты по Краснодарскому краю</w:t>
      </w:r>
      <w:r w:rsidR="004072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F28D1">
        <w:rPr>
          <w:rFonts w:ascii="Times New Roman" w:eastAsia="Calibri" w:hAnsi="Times New Roman" w:cs="Times New Roman"/>
          <w:b/>
          <w:bCs/>
          <w:sz w:val="28"/>
          <w:szCs w:val="28"/>
        </w:rPr>
        <w:t>Виктория Божко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2291D" w:rsidRPr="00C822AA" w:rsidRDefault="00481223" w:rsidP="002243C7">
      <w:pPr>
        <w:spacing w:after="12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Напоминаем, что </w:t>
      </w:r>
      <w:r w:rsidR="004751B8">
        <w:rPr>
          <w:rFonts w:ascii="Times New Roman" w:eastAsia="Calibri" w:hAnsi="Times New Roman" w:cs="Times New Roman"/>
          <w:bCs/>
          <w:sz w:val="28"/>
          <w:szCs w:val="28"/>
        </w:rPr>
        <w:t>полный перечень</w:t>
      </w:r>
      <w:r w:rsidR="002A2D8E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предоставляемых услуг </w:t>
      </w:r>
      <w:r w:rsidR="006C4F34">
        <w:rPr>
          <w:rFonts w:ascii="Times New Roman" w:eastAsia="Calibri" w:hAnsi="Times New Roman" w:cs="Times New Roman"/>
          <w:bCs/>
          <w:sz w:val="28"/>
          <w:szCs w:val="28"/>
        </w:rPr>
        <w:t xml:space="preserve">расположен </w:t>
      </w:r>
      <w:r w:rsidR="002A2D8E">
        <w:rPr>
          <w:rFonts w:ascii="Times New Roman" w:eastAsia="Calibri" w:hAnsi="Times New Roman" w:cs="Times New Roman"/>
          <w:bCs/>
          <w:sz w:val="28"/>
          <w:szCs w:val="28"/>
        </w:rPr>
        <w:t xml:space="preserve">на сайте Кадастровой палаты по Краснодарскому краю в </w:t>
      </w:r>
      <w:hyperlink r:id="rId11" w:history="1">
        <w:r w:rsidR="002A2D8E" w:rsidRPr="002A2D8E">
          <w:rPr>
            <w:rStyle w:val="a5"/>
            <w:rFonts w:ascii="Times New Roman" w:eastAsia="Calibri" w:hAnsi="Times New Roman" w:cs="Times New Roman"/>
            <w:bCs/>
            <w:sz w:val="28"/>
            <w:szCs w:val="28"/>
          </w:rPr>
          <w:t>разделе</w:t>
        </w:r>
      </w:hyperlink>
      <w:r w:rsidR="002A2D8E">
        <w:rPr>
          <w:rFonts w:ascii="Times New Roman" w:eastAsia="Calibri" w:hAnsi="Times New Roman" w:cs="Times New Roman"/>
          <w:bCs/>
          <w:sz w:val="28"/>
          <w:szCs w:val="28"/>
        </w:rPr>
        <w:t xml:space="preserve"> «Сервисы и услуги».</w:t>
      </w:r>
      <w:r w:rsidR="004072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51B8">
        <w:rPr>
          <w:rFonts w:ascii="Times New Roman" w:hAnsi="Times New Roman"/>
          <w:sz w:val="28"/>
          <w:szCs w:val="28"/>
        </w:rPr>
        <w:lastRenderedPageBreak/>
        <w:t>Подробную информацию</w:t>
      </w:r>
      <w:r w:rsidR="002A2D8E">
        <w:rPr>
          <w:rFonts w:ascii="Times New Roman" w:hAnsi="Times New Roman"/>
          <w:sz w:val="28"/>
          <w:szCs w:val="28"/>
        </w:rPr>
        <w:t xml:space="preserve"> обо всех платных услугах и способах их получения можно уточнить по номеру 8-800-100-34-34 или 8-861-992-13-02 (доб. 2060 или 2061), а также по электронной почте </w:t>
      </w:r>
      <w:hyperlink r:id="rId12" w:history="1">
        <w:r w:rsidR="002A2D8E">
          <w:rPr>
            <w:rStyle w:val="a5"/>
            <w:rFonts w:ascii="Times New Roman" w:hAnsi="Times New Roman"/>
            <w:sz w:val="28"/>
            <w:szCs w:val="28"/>
          </w:rPr>
          <w:t>uslugi-pay@23.kadastr.ru</w:t>
        </w:r>
      </w:hyperlink>
      <w:r w:rsidR="002A2D8E">
        <w:rPr>
          <w:rFonts w:ascii="Times New Roman" w:hAnsi="Times New Roman"/>
          <w:sz w:val="28"/>
          <w:szCs w:val="28"/>
        </w:rPr>
        <w:t>.</w:t>
      </w:r>
    </w:p>
    <w:p w:rsidR="0015408A" w:rsidRPr="0077466C" w:rsidRDefault="0015408A" w:rsidP="0015408A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</w:t>
      </w:r>
      <w:bookmarkStart w:id="0" w:name="_GoBack"/>
      <w:bookmarkEnd w:id="0"/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</w:t>
      </w:r>
    </w:p>
    <w:p w:rsidR="0015408A" w:rsidRPr="0077466C" w:rsidRDefault="0015408A" w:rsidP="0015408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15408A" w:rsidRPr="0077466C" w:rsidRDefault="0015408A" w:rsidP="0015408A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15408A" w:rsidRPr="0077466C" w:rsidTr="0038473D">
        <w:trPr>
          <w:jc w:val="center"/>
        </w:trPr>
        <w:tc>
          <w:tcPr>
            <w:tcW w:w="775" w:type="dxa"/>
            <w:hideMark/>
          </w:tcPr>
          <w:p w:rsidR="0015408A" w:rsidRPr="0077466C" w:rsidRDefault="0015408A" w:rsidP="0015408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15408A" w:rsidRPr="0077466C" w:rsidRDefault="00C60171" w:rsidP="0038473D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15408A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15408A" w:rsidRPr="0077466C" w:rsidRDefault="0015408A" w:rsidP="0015408A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15408A" w:rsidRPr="0077466C" w:rsidRDefault="0015408A" w:rsidP="0038473D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41677" w:rsidRDefault="00D41677"/>
    <w:sectPr w:rsidR="00D41677" w:rsidSect="0015408A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2F" w:rsidRDefault="0058792F">
      <w:pPr>
        <w:spacing w:after="0" w:line="240" w:lineRule="auto"/>
      </w:pPr>
      <w:r>
        <w:separator/>
      </w:r>
    </w:p>
  </w:endnote>
  <w:endnote w:type="continuationSeparator" w:id="1">
    <w:p w:rsidR="0058792F" w:rsidRDefault="0058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1B" w:rsidRPr="00D13DFC" w:rsidRDefault="00A54F1B" w:rsidP="0015408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A54F1B" w:rsidRPr="00D13DFC" w:rsidRDefault="00A54F1B" w:rsidP="0015408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2F" w:rsidRDefault="0058792F">
      <w:pPr>
        <w:spacing w:after="0" w:line="240" w:lineRule="auto"/>
      </w:pPr>
      <w:r>
        <w:separator/>
      </w:r>
    </w:p>
  </w:footnote>
  <w:footnote w:type="continuationSeparator" w:id="1">
    <w:p w:rsidR="0058792F" w:rsidRDefault="0058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7B48"/>
    <w:multiLevelType w:val="hybridMultilevel"/>
    <w:tmpl w:val="85A44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975AA8"/>
    <w:multiLevelType w:val="hybridMultilevel"/>
    <w:tmpl w:val="37EC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BDE"/>
    <w:rsid w:val="00042BDE"/>
    <w:rsid w:val="00046ED9"/>
    <w:rsid w:val="00053064"/>
    <w:rsid w:val="00084066"/>
    <w:rsid w:val="000841AA"/>
    <w:rsid w:val="000E3534"/>
    <w:rsid w:val="000E49ED"/>
    <w:rsid w:val="0015408A"/>
    <w:rsid w:val="00186C0B"/>
    <w:rsid w:val="00192F2A"/>
    <w:rsid w:val="001C2CEB"/>
    <w:rsid w:val="001D7DC1"/>
    <w:rsid w:val="001E1803"/>
    <w:rsid w:val="001E6612"/>
    <w:rsid w:val="002243C7"/>
    <w:rsid w:val="002A2D8E"/>
    <w:rsid w:val="002B6D2D"/>
    <w:rsid w:val="002E485A"/>
    <w:rsid w:val="002F12B1"/>
    <w:rsid w:val="00366520"/>
    <w:rsid w:val="00370413"/>
    <w:rsid w:val="003718FB"/>
    <w:rsid w:val="0038473D"/>
    <w:rsid w:val="003B2D56"/>
    <w:rsid w:val="003C1187"/>
    <w:rsid w:val="003E1147"/>
    <w:rsid w:val="003F0732"/>
    <w:rsid w:val="003F682A"/>
    <w:rsid w:val="00400444"/>
    <w:rsid w:val="00407292"/>
    <w:rsid w:val="00447568"/>
    <w:rsid w:val="004751B8"/>
    <w:rsid w:val="00481223"/>
    <w:rsid w:val="004C5A54"/>
    <w:rsid w:val="004E0EBE"/>
    <w:rsid w:val="00507AD1"/>
    <w:rsid w:val="0051420E"/>
    <w:rsid w:val="00562972"/>
    <w:rsid w:val="00570329"/>
    <w:rsid w:val="0058792F"/>
    <w:rsid w:val="005B4FEA"/>
    <w:rsid w:val="005D1E66"/>
    <w:rsid w:val="005F38E9"/>
    <w:rsid w:val="006151C1"/>
    <w:rsid w:val="00624EDE"/>
    <w:rsid w:val="006476B8"/>
    <w:rsid w:val="00654DD5"/>
    <w:rsid w:val="0069067B"/>
    <w:rsid w:val="006C4F34"/>
    <w:rsid w:val="006D079F"/>
    <w:rsid w:val="006F1482"/>
    <w:rsid w:val="007215A1"/>
    <w:rsid w:val="00745F71"/>
    <w:rsid w:val="00750BFA"/>
    <w:rsid w:val="0077556F"/>
    <w:rsid w:val="007765C9"/>
    <w:rsid w:val="00781DE6"/>
    <w:rsid w:val="007A5713"/>
    <w:rsid w:val="007A6C48"/>
    <w:rsid w:val="007B4550"/>
    <w:rsid w:val="007B5B2B"/>
    <w:rsid w:val="00813A16"/>
    <w:rsid w:val="008269A2"/>
    <w:rsid w:val="00836CDD"/>
    <w:rsid w:val="008B69A9"/>
    <w:rsid w:val="008F44BD"/>
    <w:rsid w:val="00984C05"/>
    <w:rsid w:val="00987676"/>
    <w:rsid w:val="009F44D3"/>
    <w:rsid w:val="00A2291D"/>
    <w:rsid w:val="00A249AC"/>
    <w:rsid w:val="00A54F1B"/>
    <w:rsid w:val="00AC2887"/>
    <w:rsid w:val="00AE44FE"/>
    <w:rsid w:val="00AF1687"/>
    <w:rsid w:val="00B3208E"/>
    <w:rsid w:val="00B71D73"/>
    <w:rsid w:val="00B842DA"/>
    <w:rsid w:val="00BE25EE"/>
    <w:rsid w:val="00BE5EB7"/>
    <w:rsid w:val="00C22247"/>
    <w:rsid w:val="00C5354C"/>
    <w:rsid w:val="00C60171"/>
    <w:rsid w:val="00C822AA"/>
    <w:rsid w:val="00CB05CE"/>
    <w:rsid w:val="00CB4C9C"/>
    <w:rsid w:val="00CC44BA"/>
    <w:rsid w:val="00D41677"/>
    <w:rsid w:val="00D42861"/>
    <w:rsid w:val="00D57984"/>
    <w:rsid w:val="00D658DA"/>
    <w:rsid w:val="00DA6EAD"/>
    <w:rsid w:val="00E37C14"/>
    <w:rsid w:val="00E914AA"/>
    <w:rsid w:val="00ED7496"/>
    <w:rsid w:val="00EF1580"/>
    <w:rsid w:val="00F15A5B"/>
    <w:rsid w:val="00F21EC5"/>
    <w:rsid w:val="00FE3091"/>
    <w:rsid w:val="00FE4460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8A"/>
  </w:style>
  <w:style w:type="paragraph" w:styleId="1">
    <w:name w:val="heading 1"/>
    <w:basedOn w:val="a"/>
    <w:link w:val="10"/>
    <w:uiPriority w:val="9"/>
    <w:qFormat/>
    <w:rsid w:val="008F4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0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69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A6E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4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813A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kadastrovye-raboty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slugi-pay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consultant.ru/document/cons_doc_LAW_182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51U</cp:lastModifiedBy>
  <cp:revision>12</cp:revision>
  <dcterms:created xsi:type="dcterms:W3CDTF">2022-11-14T12:03:00Z</dcterms:created>
  <dcterms:modified xsi:type="dcterms:W3CDTF">2022-12-15T09:20:00Z</dcterms:modified>
</cp:coreProperties>
</file>